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BF9" w:rsidRPr="00BD0C9A" w:rsidRDefault="00A25BF9" w:rsidP="00A25BF9">
      <w:pPr>
        <w:pStyle w:val="Heading2"/>
      </w:pPr>
      <w:bookmarkStart w:id="0" w:name="_Toc334361540"/>
      <w:r w:rsidRPr="00930178">
        <w:t>CH. 9 – Medication Errors and Risk Reduction</w:t>
      </w:r>
      <w:bookmarkEnd w:id="0"/>
    </w:p>
    <w:p w:rsidR="00A25BF9" w:rsidRPr="00E370B0" w:rsidRDefault="00A25BF9" w:rsidP="00A25BF9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i/>
          <w:sz w:val="20"/>
          <w:szCs w:val="20"/>
        </w:rPr>
        <w:t>To Err is Human</w:t>
      </w:r>
    </w:p>
    <w:p w:rsidR="00A25BF9" w:rsidRPr="004A746D" w:rsidRDefault="00A25BF9" w:rsidP="00A25BF9">
      <w:pPr>
        <w:pStyle w:val="ListParagraph"/>
        <w:spacing w:after="0" w:line="240" w:lineRule="auto"/>
        <w:ind w:left="360"/>
        <w:rPr>
          <w:b/>
          <w:sz w:val="20"/>
          <w:szCs w:val="20"/>
        </w:rPr>
      </w:pPr>
    </w:p>
    <w:p w:rsidR="00A25BF9" w:rsidRPr="004A746D" w:rsidRDefault="00A25BF9" w:rsidP="00A25BF9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 w:rsidRPr="00EB25B6">
        <w:rPr>
          <w:b/>
          <w:sz w:val="20"/>
          <w:szCs w:val="20"/>
        </w:rPr>
        <w:t xml:space="preserve">Defining Medication Errors </w:t>
      </w:r>
      <w:r>
        <w:rPr>
          <w:sz w:val="20"/>
          <w:szCs w:val="20"/>
        </w:rPr>
        <w:t>(9.1)</w:t>
      </w:r>
    </w:p>
    <w:p w:rsidR="00A25BF9" w:rsidRPr="00C639A8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Medication error = any preventable event that may cause or lead to inappropriate medication use or patient harm while the medication is in the control of the HCP, patient, or consumer. – NCC MERP</w:t>
      </w:r>
    </w:p>
    <w:p w:rsidR="00A25BF9" w:rsidRPr="00C639A8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Any error that occurs in the medication administration process whether or not it harms the patient</w:t>
      </w:r>
    </w:p>
    <w:p w:rsidR="00A25BF9" w:rsidRPr="00C639A8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Related to misinterpretations, miscalculations, misadministrations, handwriting misinterpretation, and misunderstanding of verbal/phone orders</w:t>
      </w:r>
    </w:p>
    <w:p w:rsidR="00A25BF9" w:rsidRPr="00C639A8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Medication error index:</w:t>
      </w:r>
    </w:p>
    <w:p w:rsidR="00A25BF9" w:rsidRPr="00256EB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 w:rsidRPr="00256EB6">
        <w:rPr>
          <w:sz w:val="20"/>
          <w:szCs w:val="20"/>
        </w:rPr>
        <w:t xml:space="preserve">Category A – </w:t>
      </w:r>
      <w:r>
        <w:rPr>
          <w:sz w:val="20"/>
          <w:szCs w:val="20"/>
        </w:rPr>
        <w:t>Circumstances or events that had p</w:t>
      </w:r>
      <w:r w:rsidRPr="00256EB6">
        <w:rPr>
          <w:sz w:val="20"/>
          <w:szCs w:val="20"/>
        </w:rPr>
        <w:t xml:space="preserve">otential </w:t>
      </w:r>
      <w:r>
        <w:rPr>
          <w:sz w:val="20"/>
          <w:szCs w:val="20"/>
        </w:rPr>
        <w:t xml:space="preserve">to cause </w:t>
      </w:r>
      <w:r w:rsidRPr="00256EB6">
        <w:rPr>
          <w:sz w:val="20"/>
          <w:szCs w:val="20"/>
        </w:rPr>
        <w:t>an error</w:t>
      </w:r>
    </w:p>
    <w:p w:rsidR="00A25BF9" w:rsidRPr="00256EB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 w:rsidRPr="00256EB6">
        <w:rPr>
          <w:sz w:val="20"/>
          <w:szCs w:val="20"/>
        </w:rPr>
        <w:t xml:space="preserve">Category B – Error </w:t>
      </w:r>
      <w:r>
        <w:rPr>
          <w:sz w:val="20"/>
          <w:szCs w:val="20"/>
        </w:rPr>
        <w:t xml:space="preserve">that </w:t>
      </w:r>
      <w:r w:rsidRPr="00256EB6">
        <w:rPr>
          <w:sz w:val="20"/>
          <w:szCs w:val="20"/>
        </w:rPr>
        <w:t>did not reach the patient</w:t>
      </w:r>
      <w:r>
        <w:rPr>
          <w:sz w:val="20"/>
          <w:szCs w:val="20"/>
        </w:rPr>
        <w:t xml:space="preserve"> (an “error of omission” does reach the patient)</w:t>
      </w:r>
    </w:p>
    <w:p w:rsidR="00A25BF9" w:rsidRPr="00C639A8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Category C – Error that reached the patient but did not cause harm</w:t>
      </w:r>
    </w:p>
    <w:p w:rsidR="00A25BF9" w:rsidRPr="00C639A8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Category D – Error that reached the patient and required monitoring to confirm that it resulted in no harm to the patient and/or required intervention to preclude harm</w:t>
      </w:r>
    </w:p>
    <w:p w:rsidR="00A25BF9" w:rsidRPr="00C639A8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Category E – Error that may have contributed to or resulted in temporary harm to the patient and required intervention</w:t>
      </w:r>
    </w:p>
    <w:p w:rsidR="00A25BF9" w:rsidRPr="00C639A8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Category F – Error that may have contributed to or resulted in temporary harm to the patient and required initial or prolonged hospitalization</w:t>
      </w:r>
    </w:p>
    <w:p w:rsidR="00A25BF9" w:rsidRPr="00256EB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Category G – Error that may have contributed to or resulted in permanent patient harm</w:t>
      </w:r>
    </w:p>
    <w:p w:rsidR="00A25BF9" w:rsidRPr="00C639A8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Category H – Error that required intervention necessary to sustain life that did not result in permanent patient harm</w:t>
      </w:r>
    </w:p>
    <w:p w:rsidR="00A25BF9" w:rsidRPr="0086163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Category I – Error that may have contributed to or resulted in patient death</w:t>
      </w:r>
      <w:r w:rsidRPr="00861636">
        <w:rPr>
          <w:b/>
          <w:sz w:val="20"/>
          <w:szCs w:val="20"/>
        </w:rPr>
        <w:br/>
      </w:r>
    </w:p>
    <w:p w:rsidR="00A25BF9" w:rsidRPr="004A746D" w:rsidRDefault="00A25BF9" w:rsidP="00A25BF9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Factors Contributing to Medication Errors</w:t>
      </w:r>
      <w:r>
        <w:rPr>
          <w:sz w:val="20"/>
          <w:szCs w:val="20"/>
        </w:rPr>
        <w:t xml:space="preserve"> (9.2)</w:t>
      </w:r>
    </w:p>
    <w:p w:rsidR="00A25BF9" w:rsidRPr="00861636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HCP Errors</w:t>
      </w:r>
    </w:p>
    <w:p w:rsidR="00A25BF9" w:rsidRPr="0086163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Omitting one of the rights of drug administration (right patient, right drug, right dose, right route, right time, right documentation) </w:t>
      </w:r>
    </w:p>
    <w:p w:rsidR="00A25BF9" w:rsidRPr="0086163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Failing to perform an agency system check (accuracy and appropriateness of drug orders)</w:t>
      </w:r>
    </w:p>
    <w:p w:rsidR="00A25BF9" w:rsidRPr="0086163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Failing to account for patient variables (age, body size, impaired organ systems)</w:t>
      </w:r>
    </w:p>
    <w:p w:rsidR="00A25BF9" w:rsidRPr="00BD0C9A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Giving medications based on verbal/phone orders, which may be misinterpreted or go undocumented.</w:t>
      </w:r>
    </w:p>
    <w:p w:rsidR="00A25BF9" w:rsidRPr="00BD0C9A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Nurses should remind the prescriber that orders must be in writing before the drug can be administered</w:t>
      </w:r>
    </w:p>
    <w:p w:rsidR="00A25BF9" w:rsidRPr="00BD0C9A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i/>
          <w:sz w:val="20"/>
          <w:szCs w:val="20"/>
        </w:rPr>
      </w:pPr>
      <w:r w:rsidRPr="00BD0C9A">
        <w:rPr>
          <w:i/>
          <w:sz w:val="20"/>
          <w:szCs w:val="20"/>
        </w:rPr>
        <w:t>(Next best thing – Dr. gives an order over the phone, then comes and signs it after the fact)</w:t>
      </w:r>
    </w:p>
    <w:p w:rsidR="00A25BF9" w:rsidRPr="00BD0C9A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Giving medications based on incomplete/illegible orders</w:t>
      </w:r>
    </w:p>
    <w:p w:rsidR="00A25BF9" w:rsidRPr="00BD0C9A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Orders also should not contain confusing abbreviations!</w:t>
      </w:r>
    </w:p>
    <w:p w:rsidR="00A25BF9" w:rsidRPr="00BD0C9A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Practicing under stress</w:t>
      </w:r>
    </w:p>
    <w:p w:rsidR="00A25BF9" w:rsidRPr="00BD0C9A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Increased number of errors with increased stress level of nurses</w:t>
      </w:r>
    </w:p>
    <w:p w:rsidR="00A25BF9" w:rsidRPr="00861636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Increased rate of errors when individual nurses are assigned to the most acutely ill patients</w:t>
      </w:r>
    </w:p>
    <w:p w:rsidR="00A25BF9" w:rsidRPr="00BD0C9A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Patient Errors (or their home caregivers)</w:t>
      </w:r>
    </w:p>
    <w:p w:rsidR="00A25BF9" w:rsidRPr="00BD0C9A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Polypharmacy factors</w:t>
      </w:r>
    </w:p>
    <w:p w:rsidR="00A25BF9" w:rsidRPr="00BD0C9A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More than 1 doctor/pharmacy without informing everyone of all medications taken</w:t>
      </w:r>
    </w:p>
    <w:p w:rsidR="00A25BF9" w:rsidRPr="00BD0C9A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Not filling/refilling Rx</w:t>
      </w:r>
    </w:p>
    <w:p w:rsidR="00A25BF9" w:rsidRPr="00BD0C9A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Taking medications incorrectly</w:t>
      </w:r>
    </w:p>
    <w:p w:rsidR="00A25BF9" w:rsidRPr="00BD0C9A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 patient may take a medication every other day instead of daily if he/she cannot afford it</w:t>
      </w:r>
    </w:p>
    <w:p w:rsidR="00A25BF9" w:rsidRPr="00EB25B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Taking leftover medications from a previous illness</w:t>
      </w:r>
      <w:r>
        <w:rPr>
          <w:b/>
          <w:sz w:val="20"/>
          <w:szCs w:val="20"/>
        </w:rPr>
        <w:br/>
      </w:r>
    </w:p>
    <w:p w:rsidR="00A25BF9" w:rsidRPr="004A746D" w:rsidRDefault="00A25BF9" w:rsidP="00A25BF9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The Impact of Medication Errors </w:t>
      </w:r>
      <w:r>
        <w:rPr>
          <w:sz w:val="20"/>
          <w:szCs w:val="20"/>
        </w:rPr>
        <w:t>(9.3)</w:t>
      </w:r>
    </w:p>
    <w:p w:rsidR="00A25BF9" w:rsidRPr="00994E10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i/>
          <w:sz w:val="20"/>
          <w:szCs w:val="20"/>
        </w:rPr>
      </w:pPr>
      <w:r w:rsidRPr="00994E10">
        <w:rPr>
          <w:i/>
          <w:sz w:val="20"/>
          <w:szCs w:val="20"/>
        </w:rPr>
        <w:t>The misery of the patient will be prolonged</w:t>
      </w:r>
    </w:p>
    <w:p w:rsidR="00A25BF9" w:rsidRPr="00994E10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Medication errors are the most common cause of morbidity and preventable death within hospitals</w:t>
      </w:r>
    </w:p>
    <w:p w:rsidR="00A25BF9" w:rsidRPr="0031685B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>Devastating emotional impact on the person who made the error</w:t>
      </w:r>
    </w:p>
    <w:p w:rsidR="00A25BF9" w:rsidRPr="0031685B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Increased costs</w:t>
      </w:r>
    </w:p>
    <w:p w:rsidR="00A25BF9" w:rsidRPr="0031685B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Patient inconvenience, harm, or death</w:t>
      </w:r>
    </w:p>
    <w:p w:rsidR="00A25BF9" w:rsidRPr="0031685B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Each error or potential for one should be investigated to identify ways to prevent future errors</w:t>
      </w:r>
    </w:p>
    <w:p w:rsidR="00A25BF9" w:rsidRPr="0031685B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In a nonpunitive way to encourage staff to report errors, b</w:t>
      </w:r>
      <w:r w:rsidRPr="0031685B">
        <w:rPr>
          <w:sz w:val="20"/>
          <w:szCs w:val="20"/>
        </w:rPr>
        <w:t>uilding a culture of safety</w:t>
      </w:r>
    </w:p>
    <w:p w:rsidR="00A25BF9" w:rsidRPr="0031685B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In order to implement new policies/procedures to reduce/eliminate errors</w:t>
      </w:r>
      <w:r w:rsidRPr="0031685B">
        <w:rPr>
          <w:b/>
          <w:sz w:val="20"/>
          <w:szCs w:val="20"/>
        </w:rPr>
        <w:br/>
      </w:r>
    </w:p>
    <w:p w:rsidR="00A25BF9" w:rsidRPr="004A746D" w:rsidRDefault="00A25BF9" w:rsidP="00A25BF9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Reporting and Documenting Medication Errors </w:t>
      </w:r>
      <w:r>
        <w:rPr>
          <w:sz w:val="20"/>
          <w:szCs w:val="20"/>
        </w:rPr>
        <w:t>(9.4)</w:t>
      </w:r>
    </w:p>
    <w:p w:rsidR="00A25BF9" w:rsidRPr="002F40E9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Goal = </w:t>
      </w:r>
      <w:r>
        <w:rPr>
          <w:sz w:val="20"/>
          <w:szCs w:val="20"/>
        </w:rPr>
        <w:t>Safe and effective patient care and patient medication administration</w:t>
      </w:r>
    </w:p>
    <w:p w:rsidR="00A25BF9" w:rsidRPr="00E370B0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FDA has coordinated the reporting of medication errors at the federal level</w:t>
      </w:r>
    </w:p>
    <w:p w:rsidR="00A25BF9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sz w:val="20"/>
          <w:szCs w:val="20"/>
        </w:rPr>
      </w:pPr>
      <w:r w:rsidRPr="00F861B2">
        <w:rPr>
          <w:sz w:val="20"/>
          <w:szCs w:val="20"/>
        </w:rPr>
        <w:t>MedWatch</w:t>
      </w:r>
      <w:r>
        <w:rPr>
          <w:sz w:val="20"/>
          <w:szCs w:val="20"/>
        </w:rPr>
        <w:t xml:space="preserve"> (the FDA Safety Information and Adverse Event Reporting Program)</w:t>
      </w:r>
    </w:p>
    <w:p w:rsidR="00A25BF9" w:rsidRPr="00F861B2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Provides information about safety issues involving medical products (including drugs)</w:t>
      </w:r>
    </w:p>
    <w:p w:rsidR="00A25BF9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The FDA encourages nurses and other HCPs to report medication errors for its database, which is used to assist others in avoiding similar mistakes</w:t>
      </w:r>
    </w:p>
    <w:p w:rsidR="00A25BF9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Errors, or situations that can lead to errors, can be reported anonymously directly to the FDA by telephone or online</w:t>
      </w:r>
    </w:p>
    <w:p w:rsidR="00A25BF9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Since 1992, they have received over 30,000 error reports</w:t>
      </w:r>
    </w:p>
    <w:p w:rsidR="00A25BF9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National Coordinating Council for Medication Error Reporting (NCC MERP)</w:t>
      </w:r>
    </w:p>
    <w:p w:rsidR="00A25BF9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Goal to standardize the medication error reporting system, examine interdisciplinary causes of errors,  and promote safety</w:t>
      </w:r>
    </w:p>
    <w:p w:rsidR="00A25BF9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They also provide medication error prevention education</w:t>
      </w:r>
      <w:r>
        <w:rPr>
          <w:sz w:val="20"/>
          <w:szCs w:val="20"/>
        </w:rPr>
        <w:br/>
      </w:r>
    </w:p>
    <w:p w:rsidR="00A25BF9" w:rsidRPr="008E0D31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Documentation is essential for legal reasons, so do it right…</w:t>
      </w:r>
    </w:p>
    <w:p w:rsidR="00A25BF9" w:rsidRPr="008E0D31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Root Cause Analysis (RCA)</w:t>
      </w:r>
    </w:p>
    <w:p w:rsidR="00A25BF9" w:rsidRPr="008E0D31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What happened, why did it happen, and what can be done to prevent it from happening again?</w:t>
      </w:r>
    </w:p>
    <w:p w:rsidR="00A25BF9" w:rsidRPr="00253037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  <w:u w:val="single"/>
        </w:rPr>
        <w:t>Documenting in the Patient’s Medical Record</w:t>
      </w:r>
    </w:p>
    <w:p w:rsidR="00A25BF9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Errors should be documented in a factual manner</w:t>
      </w:r>
    </w:p>
    <w:p w:rsidR="00A25BF9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Documentation should include nursing interventions that were implemented to protect the patient, such as monitoring VS and assessing for potential complications</w:t>
      </w:r>
    </w:p>
    <w:p w:rsidR="00A25BF9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Failure to report these implies either negligence or lack of acknowledgement that an error occurred.</w:t>
      </w:r>
    </w:p>
    <w:p w:rsidR="00A25BF9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The medication administration record (MAR) should contain documentation of errors as well.</w:t>
      </w:r>
    </w:p>
    <w:p w:rsidR="00A25BF9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 w:rsidRPr="00253037">
        <w:rPr>
          <w:b/>
          <w:sz w:val="20"/>
          <w:szCs w:val="20"/>
          <w:u w:val="single"/>
        </w:rPr>
        <w:t>Reporting the Error</w:t>
      </w:r>
    </w:p>
    <w:p w:rsidR="00A25BF9" w:rsidRPr="00253037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The nurse making or observing the error should complete an Incident Report</w:t>
      </w:r>
    </w:p>
    <w:p w:rsidR="00A25BF9" w:rsidRPr="00253037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This allows the nurse to identify factors that contributed to the medication error, which is helpful in avoiding future errors</w:t>
      </w:r>
    </w:p>
    <w:p w:rsidR="00A25BF9" w:rsidRPr="00253037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This is not included in the patient’s medical record – it’s used by the agency’s risk management personnel (i.e. – for implementing RCA), and for nursing administration/education</w:t>
      </w:r>
    </w:p>
    <w:p w:rsidR="00A25BF9" w:rsidRPr="002F40E9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sz w:val="20"/>
          <w:szCs w:val="20"/>
        </w:rPr>
      </w:pPr>
      <w:r w:rsidRPr="00253037">
        <w:rPr>
          <w:b/>
          <w:sz w:val="20"/>
          <w:szCs w:val="20"/>
          <w:u w:val="single"/>
        </w:rPr>
        <w:t>Sentinel Events</w:t>
      </w:r>
    </w:p>
    <w:p w:rsidR="00A25BF9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Sentinel event = unexpected occurrence involving death or serious physical or psychological injury, or risk thereof – JC</w:t>
      </w:r>
    </w:p>
    <w:p w:rsidR="00A25BF9" w:rsidRPr="00F861B2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These are always investigated and interventions put in place to ensure that such an event does not recur (using RCA).</w:t>
      </w:r>
      <w:r w:rsidRPr="00F861B2">
        <w:rPr>
          <w:sz w:val="20"/>
          <w:szCs w:val="20"/>
        </w:rPr>
        <w:br/>
      </w:r>
    </w:p>
    <w:p w:rsidR="00A25BF9" w:rsidRPr="004A746D" w:rsidRDefault="00A25BF9" w:rsidP="00A25BF9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Strategies for Reducing Medication Errors</w:t>
      </w:r>
      <w:r>
        <w:rPr>
          <w:sz w:val="20"/>
          <w:szCs w:val="20"/>
        </w:rPr>
        <w:t xml:space="preserve"> (9.5)</w:t>
      </w:r>
    </w:p>
    <w:p w:rsidR="00A25BF9" w:rsidRPr="004A746D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i/>
          <w:sz w:val="20"/>
          <w:szCs w:val="20"/>
        </w:rPr>
      </w:pPr>
      <w:r w:rsidRPr="004A746D">
        <w:rPr>
          <w:i/>
          <w:sz w:val="20"/>
          <w:szCs w:val="20"/>
        </w:rPr>
        <w:t>Medication errors are preventable</w:t>
      </w:r>
    </w:p>
    <w:p w:rsidR="00A25BF9" w:rsidRPr="00E80976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 w:rsidRPr="00E80976">
        <w:rPr>
          <w:sz w:val="20"/>
          <w:szCs w:val="20"/>
          <w:u w:val="single"/>
        </w:rPr>
        <w:t>Assessment</w:t>
      </w:r>
    </w:p>
    <w:p w:rsidR="00A25BF9" w:rsidRPr="00E4522E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Ask patient about allergies, health concerns, use of OTC meds/supplements</w:t>
      </w:r>
    </w:p>
    <w:p w:rsidR="00A25BF9" w:rsidRPr="00E4522E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Ensure the patient has been receiving the right dose of meds, at the right time, by the right route.</w:t>
      </w:r>
    </w:p>
    <w:p w:rsidR="00A25BF9" w:rsidRPr="00E8097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Assess organ function that could affect pharmacotherapy</w:t>
      </w:r>
    </w:p>
    <w:p w:rsidR="00A25BF9" w:rsidRPr="00E4522E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Identify patient education needs regarding medications</w:t>
      </w:r>
    </w:p>
    <w:p w:rsidR="00A25BF9" w:rsidRPr="00E80976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 w:rsidRPr="00E80976">
        <w:rPr>
          <w:sz w:val="20"/>
          <w:szCs w:val="20"/>
          <w:u w:val="single"/>
        </w:rPr>
        <w:t>Planning</w:t>
      </w:r>
    </w:p>
    <w:p w:rsidR="00A25BF9" w:rsidRPr="00E8097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>Avoid use of abbreviations/mnemonics</w:t>
      </w:r>
    </w:p>
    <w:p w:rsidR="00A25BF9" w:rsidRPr="00E8097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Question unclear orders</w:t>
      </w:r>
    </w:p>
    <w:p w:rsidR="00A25BF9" w:rsidRPr="00E8097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Do not accept verbal orders</w:t>
      </w:r>
    </w:p>
    <w:p w:rsidR="00A25BF9" w:rsidRPr="00E8097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Follow policy and procedure</w:t>
      </w:r>
    </w:p>
    <w:p w:rsidR="00A25BF9" w:rsidRPr="00E8097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Have patient restate dosing directions, including the correct dose and time</w:t>
      </w:r>
    </w:p>
    <w:p w:rsidR="00A25BF9" w:rsidRPr="00E4522E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Ask patient to demonstrate an understanding of the goals of therapy</w:t>
      </w:r>
    </w:p>
    <w:p w:rsidR="00A25BF9" w:rsidRPr="00E80976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 w:rsidRPr="00E80976">
        <w:rPr>
          <w:sz w:val="20"/>
          <w:szCs w:val="20"/>
          <w:u w:val="single"/>
        </w:rPr>
        <w:t>Implementation</w:t>
      </w:r>
    </w:p>
    <w:p w:rsidR="00A25BF9" w:rsidRPr="00E8097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PAY ATTENTION</w:t>
      </w:r>
    </w:p>
    <w:p w:rsidR="00A25BF9" w:rsidRPr="00E8097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Practice the rights (patient, route, time, drug, dose, </w:t>
      </w:r>
      <w:r>
        <w:rPr>
          <w:i/>
          <w:sz w:val="20"/>
          <w:szCs w:val="20"/>
        </w:rPr>
        <w:t>documentation</w:t>
      </w:r>
      <w:r>
        <w:rPr>
          <w:sz w:val="20"/>
          <w:szCs w:val="20"/>
        </w:rPr>
        <w:t>)</w:t>
      </w:r>
    </w:p>
    <w:p w:rsidR="00A25BF9" w:rsidRPr="00E8097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Follow the following steps:</w:t>
      </w:r>
    </w:p>
    <w:p w:rsidR="00A25BF9" w:rsidRPr="00E80976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Positively ID the patient using 2 means</w:t>
      </w:r>
    </w:p>
    <w:p w:rsidR="00A25BF9" w:rsidRPr="00E80976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Use correct procedures &amp; techniques for all routes</w:t>
      </w:r>
    </w:p>
    <w:p w:rsidR="00A25BF9" w:rsidRPr="00E80976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Calculate the dose correctly; measure liquids carefully</w:t>
      </w:r>
    </w:p>
    <w:p w:rsidR="00A25BF9" w:rsidRPr="00E80976" w:rsidRDefault="00A25BF9" w:rsidP="00A25BF9">
      <w:pPr>
        <w:pStyle w:val="ListParagraph"/>
        <w:numPr>
          <w:ilvl w:val="4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DOUBLE CHECK; have another nurse or pharmacist check</w:t>
      </w:r>
    </w:p>
    <w:p w:rsidR="00A25BF9" w:rsidRPr="00E80976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Open meds immediately prior to administration and in the presence of the patient</w:t>
      </w:r>
    </w:p>
    <w:p w:rsidR="00A25BF9" w:rsidRPr="00E80976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Record on MAR immediately</w:t>
      </w:r>
    </w:p>
    <w:p w:rsidR="00A25BF9" w:rsidRPr="00E80976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Confirm the patient has swallowed the meds</w:t>
      </w:r>
    </w:p>
    <w:p w:rsidR="00A25BF9" w:rsidRPr="00C62F9F" w:rsidRDefault="00A25BF9" w:rsidP="00A25BF9">
      <w:pPr>
        <w:pStyle w:val="ListParagraph"/>
        <w:numPr>
          <w:ilvl w:val="3"/>
          <w:numId w:val="1"/>
        </w:numPr>
        <w:spacing w:after="0"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Do not crush long-acting oral meds and tell patient not to</w:t>
      </w:r>
    </w:p>
    <w:p w:rsidR="00A25BF9" w:rsidRPr="00C62F9F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 w:rsidRPr="00E80976">
        <w:rPr>
          <w:sz w:val="20"/>
          <w:szCs w:val="20"/>
          <w:u w:val="single"/>
        </w:rPr>
        <w:t>Evaluation</w:t>
      </w:r>
    </w:p>
    <w:p w:rsidR="00A25BF9" w:rsidRPr="00C62F9F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Determine if therapeutic effects (i.e. – normal BP after receiving antihypertensives) or adverse effects have occurred.</w:t>
      </w:r>
    </w:p>
    <w:p w:rsidR="00A25BF9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Fatal errors</w:t>
      </w:r>
    </w:p>
    <w:p w:rsidR="00A25BF9" w:rsidRPr="00C62F9F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Most common is improper dose</w:t>
      </w:r>
    </w:p>
    <w:p w:rsidR="00A25BF9" w:rsidRPr="00C62F9F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Followed by wrong drug and wrong route</w:t>
      </w:r>
    </w:p>
    <w:p w:rsidR="00A25BF9" w:rsidRPr="00C62F9F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Almost half occurred in patients &gt;60</w:t>
      </w:r>
    </w:p>
    <w:p w:rsidR="00A25BF9" w:rsidRPr="00C62F9F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Children are also vulnerable</w:t>
      </w:r>
    </w:p>
    <w:p w:rsidR="00A25BF9" w:rsidRPr="00E370B0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Always know drug standard before administering (that way, when an MD writes 500mg instead of 50mg, you can catch the error)</w:t>
      </w:r>
    </w:p>
    <w:p w:rsidR="00A25BF9" w:rsidRPr="00C62F9F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NEVER give a drug you are unfamiliar with (both uses and side effects)</w:t>
      </w:r>
      <w:r w:rsidRPr="00C62F9F">
        <w:rPr>
          <w:b/>
          <w:sz w:val="20"/>
          <w:szCs w:val="20"/>
        </w:rPr>
        <w:br/>
      </w:r>
    </w:p>
    <w:p w:rsidR="00A25BF9" w:rsidRPr="004A746D" w:rsidRDefault="00A25BF9" w:rsidP="00A25BF9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Medication Reconciliation </w:t>
      </w:r>
      <w:r>
        <w:rPr>
          <w:sz w:val="20"/>
          <w:szCs w:val="20"/>
        </w:rPr>
        <w:t>(9.6)</w:t>
      </w:r>
    </w:p>
    <w:p w:rsidR="00A25BF9" w:rsidRPr="00F312FC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= the process of keeping track of a patient’s medications as they proceed from one HCP to another</w:t>
      </w:r>
    </w:p>
    <w:p w:rsidR="00A25BF9" w:rsidRPr="00F312FC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In an effort to reduce duplication, omissions, dosing errors, or drug interactions.</w:t>
      </w:r>
    </w:p>
    <w:p w:rsidR="00A25BF9" w:rsidRPr="00C62F9F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Avoid polypharmacy, which can be a cause of medication errors (esp. in older adults)</w:t>
      </w:r>
    </w:p>
    <w:p w:rsidR="00A25BF9" w:rsidRPr="00F312FC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Admission and discharge are the most likely places that medication reconciliation errors have been found to occur</w:t>
      </w:r>
    </w:p>
    <w:p w:rsidR="00A25BF9" w:rsidRPr="00F312FC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Hospitals now encouraged to document a complete list of current meds upon admission</w:t>
      </w:r>
    </w:p>
    <w:p w:rsidR="00A25BF9" w:rsidRPr="00F312FC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This list should then be communicated to the next provider responsible for care</w:t>
      </w:r>
    </w:p>
    <w:p w:rsidR="00A25BF9" w:rsidRPr="004A746D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At discharge, patients should be provided with a complete list of meds and instructions</w:t>
      </w:r>
      <w:r>
        <w:rPr>
          <w:b/>
          <w:sz w:val="20"/>
          <w:szCs w:val="20"/>
        </w:rPr>
        <w:br/>
      </w:r>
    </w:p>
    <w:p w:rsidR="00A25BF9" w:rsidRPr="004A746D" w:rsidRDefault="00A25BF9" w:rsidP="00A25BF9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Providing Patient Education for Medication Uses </w:t>
      </w:r>
      <w:r>
        <w:rPr>
          <w:sz w:val="20"/>
          <w:szCs w:val="20"/>
        </w:rPr>
        <w:t>(9.7)</w:t>
      </w:r>
    </w:p>
    <w:p w:rsidR="00A25BF9" w:rsidRPr="00E21722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This is an essential strategy for avoiding errors</w:t>
      </w:r>
    </w:p>
    <w:p w:rsidR="00A25BF9" w:rsidRPr="00E21722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The nurse should teach:</w:t>
      </w:r>
    </w:p>
    <w:p w:rsidR="00A25BF9" w:rsidRPr="00E21722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Names of all medications, uses, doses, and when/how to take them</w:t>
      </w:r>
    </w:p>
    <w:p w:rsidR="00A25BF9" w:rsidRPr="00E21722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Side effects that need to be reported immediately</w:t>
      </w:r>
    </w:p>
    <w:p w:rsidR="00A25BF9" w:rsidRPr="00E21722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Label-reading before administration, and using the measuring device that comes with liquid meds</w:t>
      </w:r>
    </w:p>
    <w:p w:rsidR="00A25BF9" w:rsidRPr="00E21722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Carrying a list of ALL meds, and use only 1 pharmacy if possible</w:t>
      </w:r>
    </w:p>
    <w:p w:rsidR="00A25BF9" w:rsidRPr="004A746D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Asking questions</w:t>
      </w:r>
      <w:r>
        <w:rPr>
          <w:b/>
          <w:sz w:val="20"/>
          <w:szCs w:val="20"/>
        </w:rPr>
        <w:br/>
      </w:r>
    </w:p>
    <w:p w:rsidR="00A25BF9" w:rsidRPr="004A746D" w:rsidRDefault="00A25BF9" w:rsidP="00A25BF9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How Health Care Facilities Are Reducing Medication Errors </w:t>
      </w:r>
      <w:r>
        <w:rPr>
          <w:sz w:val="20"/>
          <w:szCs w:val="20"/>
        </w:rPr>
        <w:t>(9.8)</w:t>
      </w:r>
    </w:p>
    <w:p w:rsidR="00A25BF9" w:rsidRPr="00994A56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Automated, computerized lock cabinets</w:t>
      </w:r>
    </w:p>
    <w:p w:rsidR="00A25BF9" w:rsidRPr="00994A56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Risk-Management Departments</w:t>
      </w:r>
    </w:p>
    <w:p w:rsidR="00A25BF9" w:rsidRPr="00994A56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>Effective Policies and Procedures</w:t>
      </w:r>
    </w:p>
    <w:p w:rsidR="00A25BF9" w:rsidRPr="00994A5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Correctly storing medication</w:t>
      </w:r>
    </w:p>
    <w:p w:rsidR="00A25BF9" w:rsidRPr="00994A5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Reading the drug label expiration date</w:t>
      </w:r>
    </w:p>
    <w:p w:rsidR="00A25BF9" w:rsidRPr="00994A5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Avoid transferring doses from one container to another</w:t>
      </w:r>
    </w:p>
    <w:p w:rsidR="00A25BF9" w:rsidRPr="00994A5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Avoid overstocking to prevent expiration</w:t>
      </w:r>
    </w:p>
    <w:p w:rsidR="00A25BF9" w:rsidRPr="00994A56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Monitor compliance with prohibited abbreviations</w:t>
      </w:r>
    </w:p>
    <w:p w:rsidR="00A25BF9" w:rsidRPr="004A746D" w:rsidRDefault="00A25BF9" w:rsidP="00A25BF9">
      <w:pPr>
        <w:pStyle w:val="ListParagraph"/>
        <w:numPr>
          <w:ilvl w:val="2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Remove outdated reference books</w:t>
      </w:r>
      <w:r>
        <w:rPr>
          <w:b/>
          <w:sz w:val="20"/>
          <w:szCs w:val="20"/>
        </w:rPr>
        <w:br/>
      </w:r>
    </w:p>
    <w:p w:rsidR="00A25BF9" w:rsidRPr="004A746D" w:rsidRDefault="00A25BF9" w:rsidP="00A25BF9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Governmental and Other Agencies that Track Medication Errors </w:t>
      </w:r>
      <w:r>
        <w:rPr>
          <w:sz w:val="20"/>
          <w:szCs w:val="20"/>
        </w:rPr>
        <w:t>(9.9)</w:t>
      </w:r>
    </w:p>
    <w:p w:rsidR="00A25BF9" w:rsidRPr="00E12355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FDA’s MedWatch – safety info and adverse event reporting program</w:t>
      </w:r>
    </w:p>
    <w:p w:rsidR="00A25BF9" w:rsidRPr="00E12355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ISMP – Institute of Safe Medication Practice – accepts error reports, publishes </w:t>
      </w:r>
      <w:r w:rsidRPr="00994A56">
        <w:rPr>
          <w:i/>
          <w:sz w:val="20"/>
          <w:szCs w:val="20"/>
        </w:rPr>
        <w:t>Safe Medicine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newsletter about errors</w:t>
      </w:r>
    </w:p>
    <w:p w:rsidR="00A25BF9" w:rsidRPr="00930178" w:rsidRDefault="00A25BF9" w:rsidP="00A25BF9">
      <w:pPr>
        <w:pStyle w:val="ListParagraph"/>
        <w:numPr>
          <w:ilvl w:val="1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The USP’s MEDMARX – anonymous error-reporting system</w:t>
      </w:r>
    </w:p>
    <w:p w:rsidR="001078A9" w:rsidRPr="00A25BF9" w:rsidRDefault="001078A9">
      <w:pPr>
        <w:rPr>
          <w:b/>
        </w:rPr>
      </w:pPr>
    </w:p>
    <w:sectPr w:rsidR="001078A9" w:rsidRPr="00A25BF9" w:rsidSect="00107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9.35pt;height:9.35pt" o:bullet="t">
        <v:imagedata r:id="rId1" o:title="red cross icon"/>
      </v:shape>
    </w:pict>
  </w:numPicBullet>
  <w:numPicBullet w:numPicBulletId="1">
    <w:pict>
      <v:shape id="_x0000_i1045" type="#_x0000_t75" style="width:9.35pt;height:9.35pt" o:bullet="t">
        <v:imagedata r:id="rId2" o:title="syringe icon"/>
      </v:shape>
    </w:pict>
  </w:numPicBullet>
  <w:abstractNum w:abstractNumId="0">
    <w:nsid w:val="78A77C04"/>
    <w:multiLevelType w:val="hybridMultilevel"/>
    <w:tmpl w:val="C7B87888"/>
    <w:lvl w:ilvl="0" w:tplc="B50E718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D57A3D1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25BF9"/>
    <w:rsid w:val="001078A9"/>
    <w:rsid w:val="002E352E"/>
    <w:rsid w:val="00A25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BF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5BF9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color w:val="000000" w:themeColor="text1"/>
      <w:sz w:val="18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25BF9"/>
    <w:rPr>
      <w:rFonts w:ascii="Verdana" w:eastAsiaTheme="majorEastAsia" w:hAnsi="Verdana" w:cstheme="majorBidi"/>
      <w:b/>
      <w:bCs/>
      <w:color w:val="000000" w:themeColor="text1"/>
      <w:sz w:val="18"/>
      <w:szCs w:val="26"/>
      <w:u w:val="single"/>
    </w:rPr>
  </w:style>
  <w:style w:type="paragraph" w:styleId="ListParagraph">
    <w:name w:val="List Paragraph"/>
    <w:basedOn w:val="Normal"/>
    <w:uiPriority w:val="34"/>
    <w:qFormat/>
    <w:rsid w:val="00A25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7690</Characters>
  <Application>Microsoft Office Word</Application>
  <DocSecurity>0</DocSecurity>
  <Lines>64</Lines>
  <Paragraphs>18</Paragraphs>
  <ScaleCrop>false</ScaleCrop>
  <Company>Microsoft</Company>
  <LinksUpToDate>false</LinksUpToDate>
  <CharactersWithSpaces>9020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Feather</dc:creator>
  <cp:lastModifiedBy>Feather</cp:lastModifiedBy>
  <cp:revision>1</cp:revision>
  <dcterms:created xsi:type="dcterms:W3CDTF">2012-09-21T17:48:00Z</dcterms:created>
  <dcterms:modified xsi:type="dcterms:W3CDTF">2012-09-21T17:48:00Z</dcterms:modified>
</cp:coreProperties>
</file>